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 Neue" w:hAnsi="Helvetica Neue" w:cs="Helvetica Neue"/>
          <w:sz w:val="48"/>
          <w:sz-cs w:val="48"/>
          <w:b/>
          <w:spacing w:val="0"/>
          <w:color w:val="000000"/>
        </w:rPr>
        <w:t xml:space="preserve">ITCCA Espoo ry</w:t>
      </w:r>
      <w:r>
        <w:rPr>
          <w:rFonts w:ascii="Helvetica Neue" w:hAnsi="Helvetica Neue" w:cs="Helvetica Neue"/>
          <w:sz w:val="48"/>
          <w:sz-cs w:val="48"/>
          <w:b/>
          <w:spacing w:val="0"/>
          <w:color w:val="1A1A1A"/>
        </w:rPr>
        <w:t xml:space="preserve"> jäsen- ja yhteistyökumppanirekisterin tietosuojaseloste</w:t>
      </w:r>
      <w:r>
        <w:rPr>
          <w:rFonts w:ascii="Helvetica Neue" w:hAnsi="Helvetica Neue" w:cs="Helvetica Neue"/>
          <w:sz w:val="48"/>
          <w:sz-cs w:val="48"/>
          <w:b/>
          <w:spacing w:val="0"/>
          <w:color w:val="1A1A1A"/>
        </w:rPr>
        <w:t xml:space="preserve"/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Laatimispäivä:  </w:t>
      </w:r>
      <w:r>
        <w:rPr>
          <w:rFonts w:ascii="Helvetica Neue" w:hAnsi="Helvetica Neue" w:cs="Helvetica Neue"/>
          <w:sz w:val="28"/>
          <w:sz-cs w:val="28"/>
          <w:spacing w:val="0"/>
          <w:color w:val="000000"/>
        </w:rPr>
        <w:t xml:space="preserve">01.03.2018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/>
      <w:r>
        <w:rPr>
          <w:rFonts w:ascii="Helvetica Neue" w:hAnsi="Helvetica Neue" w:cs="Helvetica Neue"/>
          <w:sz w:val="42"/>
          <w:sz-cs w:val="42"/>
          <w:spacing w:val="0"/>
          <w:color w:val="1A1A1A"/>
        </w:rPr>
        <w:t xml:space="preserve">1. Rekisterinpitäjä</w:t>
      </w:r>
      <w:r>
        <w:rPr>
          <w:rFonts w:ascii="Helvetica Neue" w:hAnsi="Helvetica Neue" w:cs="Helvetica Neue"/>
          <w:sz w:val="42"/>
          <w:sz-cs w:val="42"/>
          <w:spacing w:val="0"/>
          <w:color w:val="1A1A1A"/>
        </w:rPr>
        <w:t xml:space="preserve"/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000000"/>
        </w:rPr>
        <w:t xml:space="preserve">ITCCA Espoo ry</w:t>
      </w:r>
      <w:r>
        <w:rPr>
          <w:rFonts w:ascii="Helvetica Neue" w:hAnsi="Helvetica Neue" w:cs="Helvetica Neue"/>
          <w:sz w:val="28"/>
          <w:sz-cs w:val="28"/>
          <w:spacing w:val="0"/>
          <w:color w:val="0000FF"/>
        </w:rPr>
        <w:t xml:space="preserve">, </w:t>
      </w:r>
      <w:r>
        <w:rPr>
          <w:rFonts w:ascii="Helvetica Neue" w:hAnsi="Helvetica Neue" w:cs="Helvetica Neue"/>
          <w:sz w:val="28"/>
          <w:sz-cs w:val="28"/>
          <w:spacing w:val="0"/>
          <w:color w:val="000000"/>
        </w:rPr>
        <w:t xml:space="preserve">Y-tunnus: 2211582-9, Keuruuntie 21 B 2, 00510 Helsinki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/>
      <w:r>
        <w:rPr>
          <w:rFonts w:ascii="Helvetica Neue" w:hAnsi="Helvetica Neue" w:cs="Helvetica Neue"/>
          <w:sz w:val="42"/>
          <w:sz-cs w:val="42"/>
          <w:spacing w:val="0"/>
          <w:color w:val="1A1A1A"/>
        </w:rPr>
        <w:t xml:space="preserve">2. Rekisteriasioiden yhteyshenkilö ja yhteystiedot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1A1A1A"/>
        </w:rPr>
        <w:t xml:space="preserve">Wilhelm Schütt, espoo@itcca.fi, 0405886816</w:t>
      </w:r>
      <w:r>
        <w:rPr>
          <w:rFonts w:ascii="Helvetica Neue" w:hAnsi="Helvetica Neue" w:cs="Helvetica Neue"/>
          <w:sz w:val="42"/>
          <w:sz-cs w:val="42"/>
          <w:spacing w:val="0"/>
          <w:color w:val="1A1A1A"/>
        </w:rPr>
        <w:t xml:space="preserve"/>
      </w:r>
    </w:p>
    <w:p>
      <w:pPr/>
      <w:r>
        <w:rPr>
          <w:rFonts w:ascii="Helvetica Neue" w:hAnsi="Helvetica Neue" w:cs="Helvetica Neue"/>
          <w:sz w:val="42"/>
          <w:sz-cs w:val="42"/>
          <w:spacing w:val="0"/>
          <w:color w:val="1A1A1A"/>
        </w:rPr>
        <w:t xml:space="preserve">3. Rekisterin nimi</w:t>
      </w:r>
      <w:r>
        <w:rPr>
          <w:rFonts w:ascii="Helvetica Neue" w:hAnsi="Helvetica Neue" w:cs="Helvetica Neue"/>
          <w:sz w:val="42"/>
          <w:sz-cs w:val="42"/>
          <w:spacing w:val="0"/>
          <w:color w:val="1A1A1A"/>
        </w:rPr>
        <w:t xml:space="preserve"/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Jäsen- ja yhteistyökumppanirekisteri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/>
      <w:r>
        <w:rPr>
          <w:rFonts w:ascii="Helvetica Neue" w:hAnsi="Helvetica Neue" w:cs="Helvetica Neue"/>
          <w:sz w:val="42"/>
          <w:sz-cs w:val="42"/>
          <w:spacing w:val="0"/>
          <w:color w:val="1A1A1A"/>
        </w:rPr>
        <w:t xml:space="preserve">4. Henkilötietojen käsittelyn tarkoitus ja peruste</w:t>
      </w:r>
      <w:r>
        <w:rPr>
          <w:rFonts w:ascii="Helvetica Neue" w:hAnsi="Helvetica Neue" w:cs="Helvetica Neue"/>
          <w:sz w:val="42"/>
          <w:sz-cs w:val="42"/>
          <w:spacing w:val="0"/>
          <w:color w:val="1A1A1A"/>
        </w:rPr>
        <w:t xml:space="preserve"/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Tietojen käsittely perustuu yhdistysten jäsenten osalta </w:t>
      </w:r>
      <w:r>
        <w:rPr>
          <w:rFonts w:ascii="Helvetica Neue" w:hAnsi="Helvetica Neue" w:cs="Helvetica Neue"/>
          <w:sz w:val="28"/>
          <w:sz-cs w:val="28"/>
          <w:spacing w:val="0"/>
          <w:color w:val="000000"/>
        </w:rPr>
        <w:t xml:space="preserve">ITCCA Espoo ry:n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 oikeutettuun etuun eli yhdistyksen jäsenyyteen. Henkilötietojen käsittelyn tarkoitus on: 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>
        <w:ind w:left="720" w:first-line="-720"/>
      </w:pPr>
      <w:r>
        <w:rPr>
          <w:rFonts w:ascii="Helvetica Neue" w:hAnsi="Helvetica Neue" w:cs="Helvetica Neue"/>
          <w:sz w:val="28"/>
          <w:sz-cs w:val="28"/>
          <w:color w:val="464646"/>
        </w:rPr>
        <w:t xml:space="preserve"/>
        <w:tab/>
        <w:t xml:space="preserve">•</w:t>
        <w:tab/>
        <w:t xml:space="preserve"/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ylläpitää Yhdistyslain mukaista jäsenluetteloa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>
        <w:ind w:left="720" w:first-line="-720"/>
      </w:pPr>
      <w:r>
        <w:rPr>
          <w:rFonts w:ascii="Helvetica Neue" w:hAnsi="Helvetica Neue" w:cs="Helvetica Neue"/>
          <w:sz w:val="28"/>
          <w:sz-cs w:val="28"/>
          <w:color w:val="464646"/>
        </w:rPr>
        <w:t xml:space="preserve"/>
        <w:tab/>
        <w:t xml:space="preserve">•</w:t>
        <w:tab/>
        <w:t xml:space="preserve"/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jäsenasioiden hoito, kuten tiedottaminen, yhteydenpito, palkitseminen, kilpailutoiminta, jäsenmaksujen hallinta sekä kurinpidolliset toimet 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>
        <w:ind w:left="720" w:first-line="-720"/>
      </w:pPr>
      <w:r>
        <w:rPr>
          <w:rFonts w:ascii="Helvetica Neue" w:hAnsi="Helvetica Neue" w:cs="Helvetica Neue"/>
          <w:sz w:val="28"/>
          <w:sz-cs w:val="28"/>
          <w:color w:val="464646"/>
        </w:rPr>
        <w:t xml:space="preserve"/>
        <w:tab/>
        <w:t xml:space="preserve">•</w:t>
        <w:tab/>
        <w:t xml:space="preserve"/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harrastustoiminnan, tapahtumien sekä keskustelu- ja koulutustilaisuuksien järjestäminen 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>
        <w:ind w:left="720" w:first-line="-720"/>
      </w:pPr>
      <w:r>
        <w:rPr>
          <w:rFonts w:ascii="Helvetica Neue" w:hAnsi="Helvetica Neue" w:cs="Helvetica Neue"/>
          <w:sz w:val="28"/>
          <w:sz-cs w:val="28"/>
          <w:color w:val="464646"/>
        </w:rPr>
        <w:t xml:space="preserve"/>
        <w:tab/>
        <w:t xml:space="preserve">•</w:t>
        <w:tab/>
        <w:t xml:space="preserve"/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toiminnan kehittäminen, tilastointi ja raportointi. 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Tietojen käsittely perustuu toimihenkilöiden (ml. joukkueen johtaja, ohjaaja, valmentaja, tiedottaja) osalta </w:t>
      </w:r>
      <w:r>
        <w:rPr>
          <w:rFonts w:ascii="Helvetica Neue" w:hAnsi="Helvetica Neue" w:cs="Helvetica Neue"/>
          <w:sz w:val="28"/>
          <w:sz-cs w:val="28"/>
          <w:spacing w:val="0"/>
          <w:color w:val="000000"/>
        </w:rPr>
        <w:t xml:space="preserve">ITCCA Espoo ry:n</w:t>
      </w:r>
      <w:r>
        <w:rPr>
          <w:rFonts w:ascii="Helvetica Neue" w:hAnsi="Helvetica Neue" w:cs="Helvetica Neue"/>
          <w:sz w:val="28"/>
          <w:sz-cs w:val="28"/>
          <w:i/>
          <w:spacing w:val="0"/>
          <w:color w:val="000000"/>
        </w:rPr>
        <w:t xml:space="preserve"> 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oikeutettuun etuun eli sovittuun yhteistyöhön. 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Henkilötietojen käsittely perustuu yhteistyökumppaneiden osalta sopimukseen tai </w:t>
      </w:r>
      <w:r>
        <w:rPr>
          <w:rFonts w:ascii="Helvetica Neue" w:hAnsi="Helvetica Neue" w:cs="Helvetica Neue"/>
          <w:sz w:val="28"/>
          <w:sz-cs w:val="28"/>
          <w:spacing w:val="0"/>
          <w:color w:val="000000"/>
        </w:rPr>
        <w:t xml:space="preserve">ITCCA Espoo ry:n 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oikeutettuun etuun (suoramarkkinointi) ja henkilötietojen käyttötarkoitus on</w:t>
      </w:r>
      <w:r>
        <w:rPr>
          <w:rFonts w:ascii="Helvetica Neue" w:hAnsi="Helvetica Neue" w:cs="Helvetica Neue"/>
          <w:sz w:val="28"/>
          <w:sz-cs w:val="28"/>
          <w:spacing w:val="0"/>
          <w:color w:val="000000"/>
        </w:rPr>
        <w:t xml:space="preserve"> ITCCA Espoo ry:n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 yhteistyökumppaneiden välisen yhteistyösuhteen hoitaminen, kehittäminen ja tilastointi.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/>
      <w:r>
        <w:rPr>
          <w:rFonts w:ascii="Helvetica Neue" w:hAnsi="Helvetica Neue" w:cs="Helvetica Neue"/>
          <w:sz w:val="42"/>
          <w:sz-cs w:val="42"/>
          <w:spacing w:val="0"/>
          <w:color w:val="1A1A1A"/>
        </w:rPr>
        <w:t xml:space="preserve">5. Rekisterin tietosisältö ja rekisteröityjen ryhmät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Rekisteri sisältää seuraavia henkilötietoja yhdistyksen henkilöjäsenistä: 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>
        <w:ind w:left="720" w:first-line="-720"/>
      </w:pPr>
      <w:r>
        <w:rPr>
          <w:rFonts w:ascii="Helvetica Neue" w:hAnsi="Helvetica Neue" w:cs="Helvetica Neue"/>
          <w:sz w:val="28"/>
          <w:sz-cs w:val="28"/>
          <w:color w:val="464646"/>
        </w:rPr>
        <w:t xml:space="preserve"/>
        <w:tab/>
        <w:t xml:space="preserve">•</w:t>
        <w:tab/>
        <w:t xml:space="preserve"/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Yhdistyslain 11 §:n vaatimat henkilötiedot eli jäsenen nimi sekä kotipaikka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>
        <w:ind w:left="720" w:first-line="-720"/>
      </w:pPr>
      <w:r>
        <w:rPr>
          <w:rFonts w:ascii="Helvetica Neue" w:hAnsi="Helvetica Neue" w:cs="Helvetica Neue"/>
          <w:sz w:val="28"/>
          <w:sz-cs w:val="28"/>
          <w:color w:val="464646"/>
        </w:rPr>
        <w:t xml:space="preserve"/>
        <w:tab/>
        <w:t xml:space="preserve">•</w:t>
        <w:tab/>
        <w:t xml:space="preserve"/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Alaikäisen jäsenen osalta 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>
        <w:ind w:left="1440" w:first-line="-1440"/>
      </w:pPr>
      <w:r>
        <w:rPr>
          <w:rFonts w:ascii="Helvetica Neue" w:hAnsi="Helvetica Neue" w:cs="Helvetica Neue"/>
          <w:sz w:val="28"/>
          <w:sz-cs w:val="28"/>
          <w:color w:val="464646"/>
        </w:rPr>
        <w:t xml:space="preserve"/>
        <w:tab/>
        <w:t xml:space="preserve"/>
      </w:r>
      <w:r>
        <w:rPr>
          <w:rFonts w:ascii="Lucida Grande" w:hAnsi="Lucida Grande" w:cs="Lucida Grande"/>
          <w:sz w:val="28"/>
          <w:sz-cs w:val="28"/>
          <w:color w:val="464646"/>
        </w:rPr>
        <w:t xml:space="preserve">◦</w:t>
      </w:r>
      <w:r>
        <w:rPr>
          <w:rFonts w:ascii="Helvetica Neue" w:hAnsi="Helvetica Neue" w:cs="Helvetica Neue"/>
          <w:sz w:val="28"/>
          <w:sz-cs w:val="28"/>
          <w:color w:val="464646"/>
        </w:rPr>
        <w:t xml:space="preserve"/>
        <w:tab/>
        <w:t xml:space="preserve"/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Tarpeelliset huoltajan suostumukset esim. jäsenyyteen, tietojen julkaisemiseen, harrastustoimintaan ja palveluiden käyttöön liittyen 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>
        <w:ind w:left="1440" w:first-line="-1440"/>
      </w:pPr>
      <w:r>
        <w:rPr>
          <w:rFonts w:ascii="Helvetica Neue" w:hAnsi="Helvetica Neue" w:cs="Helvetica Neue"/>
          <w:sz w:val="28"/>
          <w:sz-cs w:val="28"/>
          <w:color w:val="464646"/>
        </w:rPr>
        <w:t xml:space="preserve"/>
        <w:tab/>
        <w:t xml:space="preserve"/>
      </w:r>
      <w:r>
        <w:rPr>
          <w:rFonts w:ascii="Lucida Grande" w:hAnsi="Lucida Grande" w:cs="Lucida Grande"/>
          <w:sz w:val="28"/>
          <w:sz-cs w:val="28"/>
          <w:color w:val="464646"/>
        </w:rPr>
        <w:t xml:space="preserve">◦</w:t>
      </w:r>
      <w:r>
        <w:rPr>
          <w:rFonts w:ascii="Helvetica Neue" w:hAnsi="Helvetica Neue" w:cs="Helvetica Neue"/>
          <w:sz w:val="28"/>
          <w:sz-cs w:val="28"/>
          <w:color w:val="464646"/>
        </w:rPr>
        <w:t xml:space="preserve"/>
        <w:tab/>
        <w:t xml:space="preserve"/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Alaikäisen huoltajan nimi ja yhteystiedot (postiosoite, sähköpostiosoite, puhelinnumero) 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>
        <w:ind w:left="720" w:first-line="-720"/>
      </w:pPr>
      <w:r>
        <w:rPr>
          <w:rFonts w:ascii="Helvetica Neue" w:hAnsi="Helvetica Neue" w:cs="Helvetica Neue"/>
          <w:sz w:val="28"/>
          <w:sz-cs w:val="28"/>
          <w:color w:val="464646"/>
        </w:rPr>
        <w:t xml:space="preserve"/>
        <w:tab/>
        <w:t xml:space="preserve">•</w:t>
        <w:tab/>
        <w:t xml:space="preserve"/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Jäsenyyteen liittyvät tiedot, kuten jäsennumero, jäsentyyppi, jäsenmaksuihin ja muihin laskuihin liittyvät tiedot 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>
        <w:ind w:left="720" w:first-line="-720"/>
      </w:pPr>
      <w:r>
        <w:rPr>
          <w:rFonts w:ascii="Helvetica Neue" w:hAnsi="Helvetica Neue" w:cs="Helvetica Neue"/>
          <w:sz w:val="28"/>
          <w:sz-cs w:val="28"/>
          <w:color w:val="464646"/>
        </w:rPr>
        <w:t xml:space="preserve"/>
        <w:tab/>
        <w:t xml:space="preserve">•</w:t>
        <w:tab/>
        <w:t xml:space="preserve"/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Yhteystiedot (postiosoite, sähköpostiosoite, puhelinnumero)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>
        <w:ind w:left="720" w:first-line="-720"/>
      </w:pPr>
      <w:r>
        <w:rPr>
          <w:rFonts w:ascii="Helvetica Neue" w:hAnsi="Helvetica Neue" w:cs="Helvetica Neue"/>
          <w:sz w:val="28"/>
          <w:sz-cs w:val="28"/>
          <w:color w:val="464646"/>
        </w:rPr>
        <w:t xml:space="preserve"/>
        <w:tab/>
        <w:t xml:space="preserve">•</w:t>
        <w:tab/>
        <w:t xml:space="preserve"/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Tiedot osallistumisesta jäsen- ja harrastustoimintaan sekä keskustelu- ja koulutustilaisuuksiin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>
        <w:ind w:left="720" w:first-line="-720"/>
      </w:pPr>
      <w:r>
        <w:rPr>
          <w:rFonts w:ascii="Helvetica Neue" w:hAnsi="Helvetica Neue" w:cs="Helvetica Neue"/>
          <w:sz w:val="28"/>
          <w:sz-cs w:val="28"/>
          <w:color w:val="464646"/>
        </w:rPr>
        <w:t xml:space="preserve"/>
        <w:tab/>
        <w:t xml:space="preserve">•</w:t>
        <w:tab/>
        <w:t xml:space="preserve"/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Muut rekisteröidyn itsensä luovuttamat henkilötiedot 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Rekisteri sisältää seuraavia henkilötietoja toimihenkilöistä: 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>
        <w:ind w:left="720" w:first-line="-720"/>
      </w:pPr>
      <w:r>
        <w:rPr>
          <w:rFonts w:ascii="Helvetica Neue" w:hAnsi="Helvetica Neue" w:cs="Helvetica Neue"/>
          <w:sz w:val="28"/>
          <w:sz-cs w:val="28"/>
          <w:color w:val="464646"/>
        </w:rPr>
        <w:t xml:space="preserve"/>
        <w:tab/>
        <w:t xml:space="preserve">•</w:t>
        <w:tab/>
        <w:t xml:space="preserve"/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Yhteystiedot (postiosoite, sähköpostiosoite, puhelinnumero) 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>
        <w:ind w:left="720" w:first-line="-720"/>
      </w:pPr>
      <w:r>
        <w:rPr>
          <w:rFonts w:ascii="Helvetica Neue" w:hAnsi="Helvetica Neue" w:cs="Helvetica Neue"/>
          <w:sz w:val="28"/>
          <w:sz-cs w:val="28"/>
          <w:color w:val="464646"/>
        </w:rPr>
        <w:t xml:space="preserve"/>
        <w:tab/>
        <w:t xml:space="preserve">•</w:t>
        <w:tab/>
        <w:t xml:space="preserve"/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Laskuihin liittyvät tiedot  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>
        <w:ind w:left="720" w:first-line="-720"/>
      </w:pPr>
      <w:r>
        <w:rPr>
          <w:rFonts w:ascii="Helvetica Neue" w:hAnsi="Helvetica Neue" w:cs="Helvetica Neue"/>
          <w:sz w:val="28"/>
          <w:sz-cs w:val="28"/>
          <w:color w:val="464646"/>
        </w:rPr>
        <w:t xml:space="preserve"/>
        <w:tab/>
        <w:t xml:space="preserve">•</w:t>
        <w:tab/>
        <w:t xml:space="preserve"/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Tiedot osallistumisesta harrastustoimintaan sekä keskustelu- ja koulutustilaisuuksiin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Rekisteri sisältää seuraavia henkilötietoja yritysten ja yhteisöjen päättäjistä ja yhteyshenkilöistä: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>
        <w:ind w:left="720" w:first-line="-720"/>
      </w:pPr>
      <w:r>
        <w:rPr>
          <w:rFonts w:ascii="Helvetica Neue" w:hAnsi="Helvetica Neue" w:cs="Helvetica Neue"/>
          <w:sz w:val="28"/>
          <w:sz-cs w:val="28"/>
          <w:color w:val="464646"/>
        </w:rPr>
        <w:t xml:space="preserve"/>
        <w:tab/>
        <w:t xml:space="preserve">•</w:t>
        <w:tab/>
        <w:t xml:space="preserve"/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nimi, titteli, yritys, postiosoite, sähköpostiosoite, puhelinnumero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/>
      <w:r>
        <w:rPr>
          <w:rFonts w:ascii="Helvetica Neue" w:hAnsi="Helvetica Neue" w:cs="Helvetica Neue"/>
          <w:sz w:val="42"/>
          <w:sz-cs w:val="42"/>
          <w:spacing w:val="0"/>
          <w:color w:val="1A1A1A"/>
        </w:rPr>
        <w:t xml:space="preserve">6. Säännönmukaiset tietolähteet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Henkilötiedot saadaan rekisteröidyltä itseltään esim. jäseneksi liityttäessä tai jäsenyyden tai yhteistyön aikana. Jäsen on velvollinen ilmoittamaan muuttuneet tietonsa </w:t>
      </w:r>
      <w:r>
        <w:rPr>
          <w:rFonts w:ascii="Helvetica Neue" w:hAnsi="Helvetica Neue" w:cs="Helvetica Neue"/>
          <w:sz w:val="28"/>
          <w:sz-cs w:val="28"/>
          <w:spacing w:val="0"/>
          <w:color w:val="000000"/>
        </w:rPr>
        <w:t xml:space="preserve">ITCCA Espoo ry:lle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.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/>
      <w:r>
        <w:rPr>
          <w:rFonts w:ascii="Helvetica Neue" w:hAnsi="Helvetica Neue" w:cs="Helvetica Neue"/>
          <w:sz w:val="42"/>
          <w:sz-cs w:val="42"/>
          <w:spacing w:val="0"/>
          <w:color w:val="1A1A1A"/>
        </w:rPr>
        <w:t xml:space="preserve">7. Säännönmukaiset tietojen luovutukset ja tietojen siirto EU:n tai ETA-alueen ulkopuolelle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Henkilötietoja ei säännönmukaisesti luovuteta eteenpäin, eikä niitä siirretä EU:n tai ETA-alueen ulkopuolelle.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Rekisterinpitäjä käyttää ulkoisen palveluntarjoajan (Taikala Oy, myClub-palvelu) sähköistä jäsenpalvelua, jonka avulla rekisterinpitäjä hallinnoi jäsen- ja yhteistyökumppanirekisteriä, laskutusta, tapahtumailmoittautumisia, läsnäoloseurantaa ja jäsenviestintää.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/>
      <w:r>
        <w:rPr>
          <w:rFonts w:ascii="Helvetica Neue" w:hAnsi="Helvetica Neue" w:cs="Helvetica Neue"/>
          <w:sz w:val="42"/>
          <w:sz-cs w:val="42"/>
          <w:spacing w:val="0"/>
          <w:color w:val="1A1A1A"/>
        </w:rPr>
        <w:t xml:space="preserve">8. Suojauksen periaatteet ja tietojen säilytysaika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Rekisteri säilytetään lukitussa tilassa ja se on suojattu salasanalla. Rekisterin tietoihin on pääsy vain määritellyillä henkilöillä heidän tehtäviensä edellyttämässä laajuudessa. 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Rekisterin tietoja säilytetään niin kauan, kuin ne ovat tarpeen rekisterin tarkoituksen toteuttamiseksi. 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>
        <w:ind w:left="720" w:first-line="-720"/>
      </w:pPr>
      <w:r>
        <w:rPr>
          <w:rFonts w:ascii="Helvetica Neue" w:hAnsi="Helvetica Neue" w:cs="Helvetica Neue"/>
          <w:sz w:val="28"/>
          <w:sz-cs w:val="28"/>
          <w:color w:val="464646"/>
        </w:rPr>
        <w:t xml:space="preserve"/>
        <w:tab/>
        <w:t xml:space="preserve">•</w:t>
        <w:tab/>
        <w:t xml:space="preserve"/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Toimihenkilön henkilötietoja säilytetään niin kauan kuin hän on mukana seuran toiminnassa. 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>
        <w:ind w:left="720" w:first-line="-720"/>
      </w:pPr>
      <w:r>
        <w:rPr>
          <w:rFonts w:ascii="Helvetica Neue" w:hAnsi="Helvetica Neue" w:cs="Helvetica Neue"/>
          <w:sz w:val="28"/>
          <w:sz-cs w:val="28"/>
          <w:color w:val="464646"/>
        </w:rPr>
        <w:t xml:space="preserve"/>
        <w:tab/>
        <w:t xml:space="preserve">•</w:t>
        <w:tab/>
        <w:t xml:space="preserve"/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Yhdistyksen jäsenen henkilötietoja säilytetään niin kauan kuin hän on mukana seuran toiminnassa.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>
        <w:ind w:left="720" w:first-line="-720"/>
      </w:pPr>
      <w:r>
        <w:rPr>
          <w:rFonts w:ascii="Helvetica Neue" w:hAnsi="Helvetica Neue" w:cs="Helvetica Neue"/>
          <w:sz w:val="28"/>
          <w:sz-cs w:val="28"/>
          <w:color w:val="464646"/>
        </w:rPr>
        <w:t xml:space="preserve"/>
        <w:tab/>
        <w:t xml:space="preserve">•</w:t>
        <w:tab/>
        <w:t xml:space="preserve"/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Yritysten ja yhteisöjen päättäjien ja yhteyshenkilöiden henkilötietoja säilytetään niin kauan kuin ne ovat tarpeen laskutuksen, sponsoroinnin tai yhteistyön kannalta. Muutoin henkilötietoja päivitetään.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myClub-palvelun (www.myclub.fi) tiedot on tallennettu tietokantapalvelimelle, jonne pääsy vaatii käyttäjätunnuksen ja salasanan sekä tietokantapalvelimen osoitteen. myClub-palvelun sisältämät tiedot sijaitsevat lukituissa ja vartioiduissa tiloissa ja tallennetut tiedot varmennettu 2 kertaisella tietokantavarmennuksella, joka on vahvasti salattu.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myClub-palveluun sisäänpääsy edellyttää käyttäjätunnuksen ja salasanan syöttämistä. Käyttäjätunnus ja salasana on vahvasti salattu ja vain rekisteröidyn henkilön omassa tiedossa. Kaikki tietoliikenne järjestelmässä on SSL-suojattu. 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/>
      <w:r>
        <w:rPr>
          <w:rFonts w:ascii="Helvetica Neue" w:hAnsi="Helvetica Neue" w:cs="Helvetica Neue"/>
          <w:sz w:val="42"/>
          <w:sz-cs w:val="42"/>
          <w:spacing w:val="0"/>
          <w:color w:val="1A1A1A"/>
        </w:rPr>
        <w:t xml:space="preserve">9. Rekisteröidyn oikeudet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Tarkastusoikeus ja oikeus vaatia tiedon korjaamista. 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Rekisteröidyllä on oikeus tarkastaa itseään koskevat henkilörekisteriin tallennetut tiedot sekä oikeus vaatia virheellisen tiedon oikaisua ja tietojen poistamista. Asiaa koskevat pyynnöt tulee toimittaa kirjallisesti kohdassa 2 mainitulle yhteyshenkilölle. 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/>
      </w:r>
    </w:p>
    <w:p>
      <w:pPr/>
      <w:r>
        <w:rPr>
          <w:rFonts w:ascii="Helvetica Neue" w:hAnsi="Helvetica Neue" w:cs="Helvetica Neue"/>
          <w:sz w:val="28"/>
          <w:sz-cs w:val="28"/>
          <w:b/>
          <w:spacing w:val="0"/>
          <w:color w:val="393939"/>
        </w:rPr>
        <w:t xml:space="preserve">Muut oikeudet:</w:t>
      </w:r>
      <w:r>
        <w:rPr>
          <w:rFonts w:ascii="Helvetica Neue" w:hAnsi="Helvetica Neue" w:cs="Helvetica Neue"/>
          <w:sz w:val="28"/>
          <w:sz-cs w:val="28"/>
          <w:spacing w:val="0"/>
          <w:color w:val="464646"/>
        </w:rPr>
        <w:t xml:space="preserve"> Rekisteröidyllä on tietosuoja-asetuksen mukaisesti (25.5.2018 lukien) oikeus vastustaa tai pyytää tietojensa käsittelyn rajoittamista sekä tehdä valitus henkilötietojen käsittelystä valvontaviranomaiselle.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CocoaOOXMLWriter/1504.83</generator>
</meta>
</file>